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Pr="00C05628" w:rsidRDefault="005858F6" w:rsidP="005858F6">
      <w:pPr>
        <w:jc w:val="center"/>
        <w:rPr>
          <w:sz w:val="36"/>
          <w:szCs w:val="28"/>
        </w:rPr>
      </w:pPr>
      <w:r w:rsidRPr="00C05628">
        <w:rPr>
          <w:b/>
          <w:sz w:val="36"/>
          <w:szCs w:val="28"/>
          <w:u w:val="single"/>
        </w:rPr>
        <w:t>Unit 4 Review: Early Modern Times</w:t>
      </w:r>
    </w:p>
    <w:p w:rsidR="005858F6" w:rsidRPr="00C05628" w:rsidRDefault="005858F6" w:rsidP="005858F6">
      <w:p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>Renaissance</w:t>
      </w:r>
    </w:p>
    <w:p w:rsidR="005858F6" w:rsidRPr="00C05628" w:rsidRDefault="005858F6" w:rsidP="005858F6">
      <w:pPr>
        <w:pStyle w:val="ListParagraph"/>
        <w:numPr>
          <w:ilvl w:val="0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The word </w:t>
      </w:r>
      <w:r w:rsidRPr="00C05628">
        <w:rPr>
          <w:i/>
          <w:color w:val="CC0000"/>
          <w:sz w:val="36"/>
          <w:szCs w:val="28"/>
        </w:rPr>
        <w:t>Renaissance</w:t>
      </w:r>
      <w:r w:rsidRPr="00C05628">
        <w:rPr>
          <w:color w:val="CC0000"/>
          <w:sz w:val="36"/>
          <w:szCs w:val="28"/>
        </w:rPr>
        <w:t xml:space="preserve"> means “rebirth” </w:t>
      </w:r>
    </w:p>
    <w:p w:rsidR="005858F6" w:rsidRPr="00C05628" w:rsidRDefault="005858F6" w:rsidP="005858F6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>It marks the end of Medieval times or the Dark Ages</w:t>
      </w:r>
    </w:p>
    <w:p w:rsidR="005858F6" w:rsidRPr="00C05628" w:rsidRDefault="005858F6" w:rsidP="005858F6">
      <w:pPr>
        <w:pStyle w:val="ListParagraph"/>
        <w:numPr>
          <w:ilvl w:val="0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Begins in Italy </w:t>
      </w:r>
    </w:p>
    <w:p w:rsidR="005858F6" w:rsidRPr="00C05628" w:rsidRDefault="005858F6" w:rsidP="005858F6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Mainly Rome because the main idea of the Renaissance is restoring ancient Roman glory. </w:t>
      </w:r>
    </w:p>
    <w:p w:rsidR="005858F6" w:rsidRDefault="005858F6" w:rsidP="005858F6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Favorable location for trade because it is on the Mediterranean Sea </w:t>
      </w:r>
    </w:p>
    <w:p w:rsidR="00F32BE4" w:rsidRPr="00C05628" w:rsidRDefault="00F830FE" w:rsidP="00F32BE4">
      <w:pPr>
        <w:pStyle w:val="ListParagraph"/>
        <w:numPr>
          <w:ilvl w:val="0"/>
          <w:numId w:val="1"/>
        </w:numPr>
        <w:rPr>
          <w:color w:val="CC0000"/>
          <w:sz w:val="36"/>
          <w:szCs w:val="28"/>
        </w:rPr>
      </w:pPr>
      <w:r>
        <w:rPr>
          <w:color w:val="CC0000"/>
          <w:sz w:val="36"/>
          <w:szCs w:val="28"/>
        </w:rPr>
        <w:t xml:space="preserve">The two main types of people that were restoring Roman Glory and adding in Ancient Greek culture were the Byzantines and the Romans </w:t>
      </w:r>
    </w:p>
    <w:p w:rsidR="005858F6" w:rsidRPr="00C05628" w:rsidRDefault="005858F6" w:rsidP="005858F6">
      <w:pPr>
        <w:pStyle w:val="ListParagraph"/>
        <w:numPr>
          <w:ilvl w:val="0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>Main characteristics: art, technology, merchants</w:t>
      </w:r>
      <w:r w:rsidR="004B3CA2" w:rsidRPr="00C05628">
        <w:rPr>
          <w:color w:val="CC0000"/>
          <w:sz w:val="36"/>
          <w:szCs w:val="28"/>
        </w:rPr>
        <w:t xml:space="preserve"> (people with $)</w:t>
      </w:r>
      <w:r w:rsidRPr="00C05628">
        <w:rPr>
          <w:color w:val="CC0000"/>
          <w:sz w:val="36"/>
          <w:szCs w:val="28"/>
        </w:rPr>
        <w:t xml:space="preserve">, increase in learning based on the </w:t>
      </w:r>
      <w:r w:rsidRPr="00C05628">
        <w:rPr>
          <w:color w:val="CC0000"/>
          <w:sz w:val="36"/>
          <w:szCs w:val="28"/>
          <w:u w:val="single"/>
        </w:rPr>
        <w:t>new world view</w:t>
      </w:r>
      <w:r w:rsidRPr="00C05628">
        <w:rPr>
          <w:color w:val="CC0000"/>
          <w:sz w:val="36"/>
          <w:szCs w:val="28"/>
        </w:rPr>
        <w:t xml:space="preserve"> (secular) and your </w:t>
      </w:r>
      <w:r w:rsidRPr="00C05628">
        <w:rPr>
          <w:color w:val="CC0000"/>
          <w:sz w:val="36"/>
          <w:szCs w:val="28"/>
          <w:u w:val="single"/>
        </w:rPr>
        <w:t>human experience</w:t>
      </w:r>
      <w:r w:rsidRPr="00C05628">
        <w:rPr>
          <w:color w:val="CC0000"/>
          <w:sz w:val="36"/>
          <w:szCs w:val="28"/>
        </w:rPr>
        <w:t xml:space="preserve">. </w:t>
      </w:r>
    </w:p>
    <w:p w:rsidR="00D3772E" w:rsidRDefault="00D3772E" w:rsidP="00D3772E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Example of art: The </w:t>
      </w:r>
      <w:r w:rsidRPr="00C05628">
        <w:rPr>
          <w:i/>
          <w:color w:val="CC0000"/>
          <w:sz w:val="36"/>
          <w:szCs w:val="28"/>
        </w:rPr>
        <w:t>Mona Lisa</w:t>
      </w:r>
      <w:r w:rsidRPr="00C05628">
        <w:rPr>
          <w:color w:val="CC0000"/>
          <w:sz w:val="36"/>
          <w:szCs w:val="28"/>
        </w:rPr>
        <w:t xml:space="preserve"> painted by Leonardo </w:t>
      </w:r>
      <w:proofErr w:type="gramStart"/>
      <w:r w:rsidRPr="00C05628">
        <w:rPr>
          <w:color w:val="CC0000"/>
          <w:sz w:val="36"/>
          <w:szCs w:val="28"/>
        </w:rPr>
        <w:t>Da</w:t>
      </w:r>
      <w:proofErr w:type="gramEnd"/>
      <w:r w:rsidRPr="00C05628">
        <w:rPr>
          <w:color w:val="CC0000"/>
          <w:sz w:val="36"/>
          <w:szCs w:val="28"/>
        </w:rPr>
        <w:t xml:space="preserve"> Vinci</w:t>
      </w:r>
    </w:p>
    <w:p w:rsidR="00F830FE" w:rsidRPr="00C05628" w:rsidRDefault="00F830FE" w:rsidP="00D3772E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>
        <w:rPr>
          <w:color w:val="CC0000"/>
          <w:sz w:val="36"/>
          <w:szCs w:val="28"/>
        </w:rPr>
        <w:t xml:space="preserve">Example of writing: Shakespeare </w:t>
      </w:r>
    </w:p>
    <w:p w:rsidR="00D3772E" w:rsidRPr="00C05628" w:rsidRDefault="00D3772E" w:rsidP="00D3772E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>Example of technology: Invention of the Telescope by Galileo Galilei</w:t>
      </w:r>
    </w:p>
    <w:p w:rsidR="00D3772E" w:rsidRPr="00C05628" w:rsidRDefault="00D3772E" w:rsidP="00D3772E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Example of human experience: Isaac Newton used his </w:t>
      </w:r>
      <w:r w:rsidRPr="00C05628">
        <w:rPr>
          <w:i/>
          <w:color w:val="CC0000"/>
          <w:sz w:val="36"/>
          <w:szCs w:val="28"/>
        </w:rPr>
        <w:t>apple theory</w:t>
      </w:r>
      <w:r w:rsidRPr="00C05628">
        <w:rPr>
          <w:color w:val="CC0000"/>
          <w:sz w:val="36"/>
          <w:szCs w:val="28"/>
        </w:rPr>
        <w:t xml:space="preserve"> to develop theory of gravity – scientists begin to use </w:t>
      </w:r>
      <w:r w:rsidRPr="00C05628">
        <w:rPr>
          <w:color w:val="CC0000"/>
          <w:sz w:val="36"/>
          <w:szCs w:val="28"/>
          <w:u w:val="single"/>
        </w:rPr>
        <w:t xml:space="preserve">observation &amp; </w:t>
      </w:r>
      <w:proofErr w:type="spellStart"/>
      <w:r w:rsidRPr="00C05628">
        <w:rPr>
          <w:color w:val="CC0000"/>
          <w:sz w:val="36"/>
          <w:szCs w:val="28"/>
          <w:u w:val="single"/>
        </w:rPr>
        <w:t>expermintation</w:t>
      </w:r>
      <w:proofErr w:type="spellEnd"/>
      <w:r w:rsidRPr="00C05628">
        <w:rPr>
          <w:color w:val="CC0000"/>
          <w:sz w:val="36"/>
          <w:szCs w:val="28"/>
        </w:rPr>
        <w:t xml:space="preserve">. </w:t>
      </w:r>
    </w:p>
    <w:p w:rsidR="00753C3D" w:rsidRPr="00C05628" w:rsidRDefault="00753C3D" w:rsidP="00D3772E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i/>
          <w:color w:val="CC0000"/>
          <w:sz w:val="36"/>
          <w:szCs w:val="28"/>
        </w:rPr>
        <w:t>Heliocentric</w:t>
      </w:r>
      <w:r w:rsidRPr="00C05628">
        <w:rPr>
          <w:color w:val="CC0000"/>
          <w:sz w:val="36"/>
          <w:szCs w:val="28"/>
        </w:rPr>
        <w:t xml:space="preserve"> – sun as the center of the universe instead of the Earth </w:t>
      </w:r>
    </w:p>
    <w:p w:rsidR="00D3772E" w:rsidRPr="00C05628" w:rsidRDefault="00D3772E" w:rsidP="00D3772E">
      <w:pPr>
        <w:pStyle w:val="ListParagraph"/>
        <w:numPr>
          <w:ilvl w:val="0"/>
          <w:numId w:val="1"/>
        </w:numPr>
        <w:rPr>
          <w:color w:val="CC0000"/>
          <w:sz w:val="36"/>
          <w:szCs w:val="28"/>
        </w:rPr>
      </w:pPr>
      <w:r w:rsidRPr="00C05628">
        <w:rPr>
          <w:i/>
          <w:color w:val="CC0000"/>
          <w:sz w:val="36"/>
          <w:szCs w:val="28"/>
        </w:rPr>
        <w:t>Patrons</w:t>
      </w:r>
      <w:r w:rsidRPr="00C05628">
        <w:rPr>
          <w:color w:val="CC0000"/>
          <w:sz w:val="36"/>
          <w:szCs w:val="28"/>
        </w:rPr>
        <w:t xml:space="preserve"> that rule city-states such as Naples, Venice, Florence, and Rome</w:t>
      </w:r>
    </w:p>
    <w:p w:rsidR="00D3772E" w:rsidRPr="00C05628" w:rsidRDefault="00D3772E" w:rsidP="00D3772E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>Fund artists so artists could survive doing their art for a living</w:t>
      </w:r>
    </w:p>
    <w:p w:rsidR="00D3772E" w:rsidRPr="00C05628" w:rsidRDefault="00D3772E" w:rsidP="00D3772E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Example: Medici family they ruled the city-state of Florence </w:t>
      </w:r>
    </w:p>
    <w:p w:rsidR="00D3772E" w:rsidRPr="00C05628" w:rsidRDefault="00D3772E" w:rsidP="00D3772E">
      <w:pPr>
        <w:pStyle w:val="ListParagraph"/>
        <w:numPr>
          <w:ilvl w:val="0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In 1517, protests started to rise against Church abuses. The leader of this </w:t>
      </w:r>
      <w:r w:rsidRPr="00C05628">
        <w:rPr>
          <w:i/>
          <w:color w:val="CC0000"/>
          <w:sz w:val="36"/>
          <w:szCs w:val="28"/>
        </w:rPr>
        <w:t>reformation</w:t>
      </w:r>
      <w:r w:rsidRPr="00C05628">
        <w:rPr>
          <w:color w:val="CC0000"/>
          <w:sz w:val="36"/>
          <w:szCs w:val="28"/>
        </w:rPr>
        <w:t xml:space="preserve"> was Martin Luther. </w:t>
      </w:r>
    </w:p>
    <w:p w:rsidR="00D3772E" w:rsidRPr="00C05628" w:rsidRDefault="00D3772E" w:rsidP="00D3772E">
      <w:pPr>
        <w:pStyle w:val="ListParagraph"/>
        <w:numPr>
          <w:ilvl w:val="1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lastRenderedPageBreak/>
        <w:t xml:space="preserve">Example of abuse: </w:t>
      </w:r>
      <w:r w:rsidRPr="00C05628">
        <w:rPr>
          <w:i/>
          <w:color w:val="CC0000"/>
          <w:sz w:val="36"/>
          <w:szCs w:val="28"/>
        </w:rPr>
        <w:t>indulgences</w:t>
      </w:r>
      <w:r w:rsidR="00753C3D" w:rsidRPr="00C05628">
        <w:rPr>
          <w:i/>
          <w:color w:val="CC0000"/>
          <w:sz w:val="36"/>
          <w:szCs w:val="28"/>
        </w:rPr>
        <w:t xml:space="preserve"> </w:t>
      </w:r>
      <w:r w:rsidR="00753C3D" w:rsidRPr="00C05628">
        <w:rPr>
          <w:color w:val="CC0000"/>
          <w:sz w:val="36"/>
          <w:szCs w:val="28"/>
        </w:rPr>
        <w:t>(pardon a person of punishment aka purgatory from their sin)</w:t>
      </w:r>
    </w:p>
    <w:p w:rsidR="00E7002D" w:rsidRPr="00C05628" w:rsidRDefault="00E7002D" w:rsidP="00E7002D">
      <w:pPr>
        <w:pStyle w:val="ListParagraph"/>
        <w:numPr>
          <w:ilvl w:val="0"/>
          <w:numId w:val="1"/>
        </w:numPr>
        <w:rPr>
          <w:color w:val="CC0000"/>
          <w:sz w:val="36"/>
          <w:szCs w:val="28"/>
        </w:rPr>
      </w:pPr>
      <w:r w:rsidRPr="00C05628">
        <w:rPr>
          <w:color w:val="CC0000"/>
          <w:sz w:val="36"/>
          <w:szCs w:val="28"/>
        </w:rPr>
        <w:t xml:space="preserve">John Calvin who believed in </w:t>
      </w:r>
      <w:r w:rsidRPr="00C05628">
        <w:rPr>
          <w:i/>
          <w:color w:val="CC0000"/>
          <w:sz w:val="36"/>
          <w:szCs w:val="28"/>
        </w:rPr>
        <w:t>predestination</w:t>
      </w:r>
      <w:r w:rsidR="00753C3D" w:rsidRPr="00C05628">
        <w:rPr>
          <w:i/>
          <w:color w:val="CC0000"/>
          <w:sz w:val="36"/>
          <w:szCs w:val="28"/>
        </w:rPr>
        <w:t xml:space="preserve"> (</w:t>
      </w:r>
      <w:r w:rsidR="00753C3D" w:rsidRPr="00C05628">
        <w:rPr>
          <w:color w:val="CC0000"/>
          <w:sz w:val="36"/>
          <w:szCs w:val="28"/>
        </w:rPr>
        <w:t xml:space="preserve">long ago God has already chosen </w:t>
      </w:r>
      <w:r w:rsidR="00F830FE" w:rsidRPr="00C05628">
        <w:rPr>
          <w:color w:val="CC0000"/>
          <w:sz w:val="36"/>
          <w:szCs w:val="28"/>
        </w:rPr>
        <w:t>whether</w:t>
      </w:r>
      <w:r w:rsidR="00753C3D" w:rsidRPr="00C05628">
        <w:rPr>
          <w:color w:val="CC0000"/>
          <w:sz w:val="36"/>
          <w:szCs w:val="28"/>
        </w:rPr>
        <w:t xml:space="preserve"> you will go to heaven or hell)</w:t>
      </w:r>
      <w:r w:rsidRPr="00C05628">
        <w:rPr>
          <w:color w:val="CC0000"/>
          <w:sz w:val="36"/>
          <w:szCs w:val="28"/>
        </w:rPr>
        <w:t xml:space="preserve">, and he suggested a </w:t>
      </w:r>
      <w:r w:rsidRPr="00C05628">
        <w:rPr>
          <w:i/>
          <w:color w:val="CC0000"/>
          <w:sz w:val="36"/>
          <w:szCs w:val="28"/>
        </w:rPr>
        <w:t>theocracy</w:t>
      </w:r>
      <w:r w:rsidR="00753C3D" w:rsidRPr="00C05628">
        <w:rPr>
          <w:color w:val="CC0000"/>
          <w:sz w:val="36"/>
          <w:szCs w:val="28"/>
        </w:rPr>
        <w:t xml:space="preserve"> (government controlled by religious leaders)</w:t>
      </w:r>
      <w:r w:rsidRPr="00C05628">
        <w:rPr>
          <w:color w:val="CC0000"/>
          <w:sz w:val="36"/>
          <w:szCs w:val="28"/>
        </w:rPr>
        <w:t xml:space="preserve">. </w:t>
      </w:r>
    </w:p>
    <w:p w:rsidR="00E7002D" w:rsidRPr="00C05628" w:rsidRDefault="00E7002D" w:rsidP="00E7002D">
      <w:p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 xml:space="preserve">Expansion, Exploration, and Encounters: </w:t>
      </w:r>
    </w:p>
    <w:p w:rsidR="00E7002D" w:rsidRPr="00C05628" w:rsidRDefault="00E7002D" w:rsidP="00E7002D">
      <w:pPr>
        <w:pStyle w:val="ListParagraph"/>
        <w:numPr>
          <w:ilvl w:val="0"/>
          <w:numId w:val="2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 xml:space="preserve">Now that people have a </w:t>
      </w:r>
      <w:r w:rsidRPr="00C05628">
        <w:rPr>
          <w:i/>
          <w:color w:val="0033CC"/>
          <w:sz w:val="36"/>
          <w:szCs w:val="28"/>
        </w:rPr>
        <w:t>new worldview</w:t>
      </w:r>
      <w:r w:rsidRPr="00C05628">
        <w:rPr>
          <w:color w:val="0033CC"/>
          <w:sz w:val="36"/>
          <w:szCs w:val="28"/>
        </w:rPr>
        <w:t xml:space="preserve"> it is time to explore. </w:t>
      </w:r>
    </w:p>
    <w:p w:rsidR="00E7002D" w:rsidRPr="00C05628" w:rsidRDefault="00E7002D" w:rsidP="00E7002D">
      <w:pPr>
        <w:pStyle w:val="ListParagraph"/>
        <w:numPr>
          <w:ilvl w:val="0"/>
          <w:numId w:val="2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 xml:space="preserve">The leaders of this Exploration era </w:t>
      </w:r>
      <w:proofErr w:type="gramStart"/>
      <w:r w:rsidRPr="00C05628">
        <w:rPr>
          <w:color w:val="0033CC"/>
          <w:sz w:val="36"/>
          <w:szCs w:val="28"/>
        </w:rPr>
        <w:t>is</w:t>
      </w:r>
      <w:proofErr w:type="gramEnd"/>
      <w:r w:rsidRPr="00C05628">
        <w:rPr>
          <w:color w:val="0033CC"/>
          <w:sz w:val="36"/>
          <w:szCs w:val="28"/>
        </w:rPr>
        <w:t xml:space="preserve"> the Portuguese. </w:t>
      </w:r>
    </w:p>
    <w:p w:rsidR="00E7002D" w:rsidRPr="00C05628" w:rsidRDefault="00E7002D" w:rsidP="00E7002D">
      <w:pPr>
        <w:pStyle w:val="ListParagraph"/>
        <w:numPr>
          <w:ilvl w:val="0"/>
          <w:numId w:val="3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 xml:space="preserve">Sail to Spice Islands (India) because they had the </w:t>
      </w:r>
      <w:r w:rsidRPr="00C05628">
        <w:rPr>
          <w:i/>
          <w:color w:val="0033CC"/>
          <w:sz w:val="36"/>
          <w:szCs w:val="28"/>
        </w:rPr>
        <w:t>desire to eliminate the middleman</w:t>
      </w:r>
    </w:p>
    <w:p w:rsidR="00E7002D" w:rsidRPr="00C05628" w:rsidRDefault="00E7002D" w:rsidP="00E7002D">
      <w:pPr>
        <w:pStyle w:val="ListParagraph"/>
        <w:numPr>
          <w:ilvl w:val="0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>In 1492 Christopher Columbus sailed the Ocean Blue on a journey to find East Asia.</w:t>
      </w:r>
    </w:p>
    <w:p w:rsidR="00E7002D" w:rsidRPr="00C05628" w:rsidRDefault="00E7002D" w:rsidP="00E7002D">
      <w:pPr>
        <w:pStyle w:val="ListParagraph"/>
        <w:numPr>
          <w:ilvl w:val="1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 xml:space="preserve">Found the “Americas” </w:t>
      </w:r>
    </w:p>
    <w:p w:rsidR="00493E65" w:rsidRPr="00C05628" w:rsidRDefault="00493E65" w:rsidP="00E7002D">
      <w:pPr>
        <w:pStyle w:val="ListParagraph"/>
        <w:numPr>
          <w:ilvl w:val="1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>Sponsored by Spain</w:t>
      </w:r>
    </w:p>
    <w:p w:rsidR="00E7002D" w:rsidRPr="00C05628" w:rsidRDefault="00E7002D" w:rsidP="00E7002D">
      <w:pPr>
        <w:pStyle w:val="ListParagraph"/>
        <w:numPr>
          <w:ilvl w:val="0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>Europeans ruined Native American society through deadly diseases, enslavement, and colonization</w:t>
      </w:r>
      <w:r w:rsidR="00FC1F5E" w:rsidRPr="00C05628">
        <w:rPr>
          <w:color w:val="0033CC"/>
          <w:sz w:val="36"/>
          <w:szCs w:val="28"/>
        </w:rPr>
        <w:t xml:space="preserve"> (profits based on labor from those they conquered). </w:t>
      </w:r>
    </w:p>
    <w:p w:rsidR="00E7002D" w:rsidRPr="00C05628" w:rsidRDefault="00FC1F5E" w:rsidP="00E7002D">
      <w:pPr>
        <w:pStyle w:val="ListParagraph"/>
        <w:numPr>
          <w:ilvl w:val="1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>Spain gained most control of South America</w:t>
      </w:r>
    </w:p>
    <w:p w:rsidR="00FC1F5E" w:rsidRPr="00C05628" w:rsidRDefault="00FC1F5E" w:rsidP="00E7002D">
      <w:pPr>
        <w:pStyle w:val="ListParagraph"/>
        <w:numPr>
          <w:ilvl w:val="1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>Britain gained most control of North America – established the Mayflower Compact</w:t>
      </w:r>
      <w:r w:rsidR="008E214B">
        <w:rPr>
          <w:color w:val="0033CC"/>
          <w:sz w:val="36"/>
          <w:szCs w:val="28"/>
        </w:rPr>
        <w:t xml:space="preserve"> (government system set up by Pilgrims when they encountered the “uncivilized” Native Americans)</w:t>
      </w:r>
      <w:r w:rsidRPr="00C05628">
        <w:rPr>
          <w:color w:val="0033CC"/>
          <w:sz w:val="36"/>
          <w:szCs w:val="28"/>
        </w:rPr>
        <w:t xml:space="preserve"> </w:t>
      </w:r>
    </w:p>
    <w:p w:rsidR="00FC1F5E" w:rsidRDefault="00FC1F5E" w:rsidP="00FC1F5E">
      <w:pPr>
        <w:pStyle w:val="ListParagraph"/>
        <w:numPr>
          <w:ilvl w:val="0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>Triangular Trade Route – Atlantic Slave Trade</w:t>
      </w:r>
    </w:p>
    <w:p w:rsidR="006665B0" w:rsidRDefault="00BD7F21" w:rsidP="006665B0">
      <w:pPr>
        <w:pStyle w:val="ListParagraph"/>
        <w:ind w:left="360"/>
        <w:rPr>
          <w:color w:val="0033CC"/>
          <w:sz w:val="36"/>
          <w:szCs w:val="28"/>
        </w:rPr>
      </w:pPr>
      <w:r>
        <w:rPr>
          <w:color w:val="0033CC"/>
          <w:sz w:val="36"/>
          <w:szCs w:val="28"/>
        </w:rPr>
        <w:t xml:space="preserve">Three reasons it was more beneficial to enslave Africans than Native Americans: </w:t>
      </w:r>
    </w:p>
    <w:p w:rsidR="00BD7F21" w:rsidRDefault="00BD7F21" w:rsidP="00BD7F21">
      <w:pPr>
        <w:pStyle w:val="ListParagraph"/>
        <w:numPr>
          <w:ilvl w:val="0"/>
          <w:numId w:val="7"/>
        </w:numPr>
        <w:rPr>
          <w:color w:val="0033CC"/>
          <w:sz w:val="36"/>
          <w:szCs w:val="28"/>
        </w:rPr>
      </w:pPr>
      <w:r>
        <w:rPr>
          <w:color w:val="0033CC"/>
          <w:sz w:val="36"/>
          <w:szCs w:val="28"/>
        </w:rPr>
        <w:t>Previously enslaved and knew farm work</w:t>
      </w:r>
    </w:p>
    <w:p w:rsidR="00BD7F21" w:rsidRDefault="00BD7F21" w:rsidP="00BD7F21">
      <w:pPr>
        <w:pStyle w:val="ListParagraph"/>
        <w:numPr>
          <w:ilvl w:val="0"/>
          <w:numId w:val="7"/>
        </w:numPr>
        <w:rPr>
          <w:color w:val="0033CC"/>
          <w:sz w:val="36"/>
          <w:szCs w:val="28"/>
        </w:rPr>
      </w:pPr>
      <w:r>
        <w:rPr>
          <w:color w:val="0033CC"/>
          <w:sz w:val="36"/>
          <w:szCs w:val="28"/>
        </w:rPr>
        <w:t>Easier to catch if escaped due to skin color</w:t>
      </w:r>
    </w:p>
    <w:p w:rsidR="00BD7F21" w:rsidRPr="00C05628" w:rsidRDefault="00BD7F21" w:rsidP="00BD7F21">
      <w:pPr>
        <w:pStyle w:val="ListParagraph"/>
        <w:numPr>
          <w:ilvl w:val="0"/>
          <w:numId w:val="7"/>
        </w:numPr>
        <w:rPr>
          <w:color w:val="0033CC"/>
          <w:sz w:val="36"/>
          <w:szCs w:val="28"/>
        </w:rPr>
      </w:pPr>
      <w:r>
        <w:rPr>
          <w:color w:val="0033CC"/>
          <w:sz w:val="36"/>
          <w:szCs w:val="28"/>
        </w:rPr>
        <w:t xml:space="preserve">Immune to diseases </w:t>
      </w:r>
    </w:p>
    <w:p w:rsidR="00FC1F5E" w:rsidRPr="00C05628" w:rsidRDefault="00FC1F5E" w:rsidP="00FC1F5E">
      <w:pPr>
        <w:pStyle w:val="ListParagraph"/>
        <w:numPr>
          <w:ilvl w:val="1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>Africa, Europe, America</w:t>
      </w:r>
      <w:r w:rsidR="00CD12B5">
        <w:rPr>
          <w:color w:val="0033CC"/>
          <w:sz w:val="36"/>
          <w:szCs w:val="28"/>
        </w:rPr>
        <w:t>s</w:t>
      </w:r>
      <w:r w:rsidRPr="00C05628">
        <w:rPr>
          <w:color w:val="0033CC"/>
          <w:sz w:val="36"/>
          <w:szCs w:val="28"/>
        </w:rPr>
        <w:t xml:space="preserve"> </w:t>
      </w:r>
    </w:p>
    <w:p w:rsidR="00FC1F5E" w:rsidRPr="00C05628" w:rsidRDefault="00FC1F5E" w:rsidP="00FC1F5E">
      <w:pPr>
        <w:pStyle w:val="ListParagraph"/>
        <w:numPr>
          <w:ilvl w:val="1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t>Enslavement of millions of African men, women, and children.</w:t>
      </w:r>
    </w:p>
    <w:p w:rsidR="00FC1F5E" w:rsidRPr="00C05628" w:rsidRDefault="00FC1F5E" w:rsidP="00FC1F5E">
      <w:pPr>
        <w:pStyle w:val="ListParagraph"/>
        <w:numPr>
          <w:ilvl w:val="0"/>
          <w:numId w:val="4"/>
        </w:numPr>
        <w:rPr>
          <w:color w:val="0033CC"/>
          <w:sz w:val="36"/>
          <w:szCs w:val="28"/>
        </w:rPr>
      </w:pPr>
      <w:r w:rsidRPr="00C05628">
        <w:rPr>
          <w:color w:val="0033CC"/>
          <w:sz w:val="36"/>
          <w:szCs w:val="28"/>
        </w:rPr>
        <w:lastRenderedPageBreak/>
        <w:t xml:space="preserve">China and Japan are practicing </w:t>
      </w:r>
      <w:r w:rsidRPr="00C05628">
        <w:rPr>
          <w:i/>
          <w:color w:val="0033CC"/>
          <w:sz w:val="36"/>
          <w:szCs w:val="28"/>
        </w:rPr>
        <w:t>isolationism</w:t>
      </w:r>
      <w:r w:rsidR="000C0D46" w:rsidRPr="00C05628">
        <w:rPr>
          <w:color w:val="0033CC"/>
          <w:sz w:val="36"/>
          <w:szCs w:val="28"/>
        </w:rPr>
        <w:t xml:space="preserve"> (action of remaining uninvolved in foreign affairs)</w:t>
      </w:r>
      <w:r w:rsidRPr="00C05628">
        <w:rPr>
          <w:color w:val="0033CC"/>
          <w:sz w:val="36"/>
          <w:szCs w:val="28"/>
        </w:rPr>
        <w:t xml:space="preserve"> because China does not want to be taken over again (i.e. the Mongols) and Japan did not enjoy the missionaries (people who spread Christianity) so the</w:t>
      </w:r>
      <w:r w:rsidR="000C0D46" w:rsidRPr="00C05628">
        <w:rPr>
          <w:color w:val="0033CC"/>
          <w:sz w:val="36"/>
          <w:szCs w:val="28"/>
        </w:rPr>
        <w:t>y</w:t>
      </w:r>
      <w:r w:rsidRPr="00C05628">
        <w:rPr>
          <w:color w:val="0033CC"/>
          <w:sz w:val="36"/>
          <w:szCs w:val="28"/>
        </w:rPr>
        <w:t xml:space="preserve"> banned everyone but China and the Dutch</w:t>
      </w:r>
    </w:p>
    <w:p w:rsidR="00FC1F5E" w:rsidRPr="00C05628" w:rsidRDefault="00FC1F5E" w:rsidP="00FC1F5E">
      <w:pPr>
        <w:rPr>
          <w:color w:val="CC00CC"/>
          <w:sz w:val="36"/>
          <w:szCs w:val="28"/>
        </w:rPr>
      </w:pPr>
      <w:r w:rsidRPr="00C05628">
        <w:rPr>
          <w:color w:val="CC00CC"/>
          <w:sz w:val="36"/>
          <w:szCs w:val="28"/>
        </w:rPr>
        <w:t xml:space="preserve">Age of Absolutism </w:t>
      </w:r>
    </w:p>
    <w:p w:rsidR="00FC1F5E" w:rsidRPr="00C05628" w:rsidRDefault="00FC1F5E" w:rsidP="00FC1F5E">
      <w:pPr>
        <w:pStyle w:val="ListParagraph"/>
        <w:numPr>
          <w:ilvl w:val="0"/>
          <w:numId w:val="5"/>
        </w:numPr>
        <w:rPr>
          <w:color w:val="CC00CC"/>
          <w:sz w:val="36"/>
          <w:szCs w:val="28"/>
        </w:rPr>
      </w:pPr>
      <w:r w:rsidRPr="00C05628">
        <w:rPr>
          <w:color w:val="CC00CC"/>
          <w:sz w:val="36"/>
          <w:szCs w:val="28"/>
        </w:rPr>
        <w:t xml:space="preserve"> Absolute Monarchs ruling with divine right (the belief that God has chosen you to rule). </w:t>
      </w:r>
    </w:p>
    <w:p w:rsidR="00FC1F5E" w:rsidRPr="00C05628" w:rsidRDefault="00FC1F5E" w:rsidP="00FC1F5E">
      <w:pPr>
        <w:pStyle w:val="ListParagraph"/>
        <w:numPr>
          <w:ilvl w:val="0"/>
          <w:numId w:val="6"/>
        </w:numPr>
        <w:rPr>
          <w:color w:val="CC00CC"/>
          <w:sz w:val="36"/>
          <w:szCs w:val="28"/>
        </w:rPr>
      </w:pPr>
      <w:r w:rsidRPr="00C05628">
        <w:rPr>
          <w:color w:val="CC00CC"/>
          <w:sz w:val="36"/>
          <w:szCs w:val="28"/>
        </w:rPr>
        <w:t>Phillip II – ruled Spain: the Spanish Armada which was the Spanish defeat due to English’ advance ships</w:t>
      </w:r>
    </w:p>
    <w:p w:rsidR="00FC1F5E" w:rsidRPr="00C05628" w:rsidRDefault="008F5F1F" w:rsidP="00FC1F5E">
      <w:pPr>
        <w:pStyle w:val="ListParagraph"/>
        <w:numPr>
          <w:ilvl w:val="0"/>
          <w:numId w:val="6"/>
        </w:numPr>
        <w:rPr>
          <w:color w:val="CC00CC"/>
          <w:sz w:val="36"/>
          <w:szCs w:val="28"/>
        </w:rPr>
      </w:pPr>
      <w:r w:rsidRPr="00C05628">
        <w:rPr>
          <w:color w:val="CC00CC"/>
          <w:sz w:val="36"/>
          <w:szCs w:val="28"/>
        </w:rPr>
        <w:t xml:space="preserve">King Louis XIV – ruled France: expanded the theory of Divine Right by choosing the sun as his symbol and </w:t>
      </w:r>
      <w:r w:rsidR="00CD12B5">
        <w:rPr>
          <w:color w:val="CC00CC"/>
          <w:sz w:val="36"/>
          <w:szCs w:val="28"/>
        </w:rPr>
        <w:t xml:space="preserve">built </w:t>
      </w:r>
      <w:r w:rsidRPr="00C05628">
        <w:rPr>
          <w:color w:val="CC00CC"/>
          <w:sz w:val="36"/>
          <w:szCs w:val="28"/>
        </w:rPr>
        <w:t xml:space="preserve">the palace of Versailles </w:t>
      </w:r>
    </w:p>
    <w:p w:rsidR="008F5F1F" w:rsidRPr="00C05628" w:rsidRDefault="008F5F1F" w:rsidP="00FC1F5E">
      <w:pPr>
        <w:pStyle w:val="ListParagraph"/>
        <w:numPr>
          <w:ilvl w:val="0"/>
          <w:numId w:val="6"/>
        </w:numPr>
        <w:rPr>
          <w:color w:val="CC00CC"/>
          <w:sz w:val="36"/>
          <w:szCs w:val="28"/>
        </w:rPr>
      </w:pPr>
      <w:r w:rsidRPr="00C05628">
        <w:rPr>
          <w:color w:val="CC00CC"/>
          <w:sz w:val="36"/>
          <w:szCs w:val="28"/>
        </w:rPr>
        <w:t>Henry VIII – ruled England: started Parliament’s rise to power by needing their approval of his divorce</w:t>
      </w:r>
      <w:bookmarkStart w:id="0" w:name="_GoBack"/>
      <w:bookmarkEnd w:id="0"/>
    </w:p>
    <w:p w:rsidR="008F5F1F" w:rsidRPr="00C05628" w:rsidRDefault="008F5F1F" w:rsidP="00FC1F5E">
      <w:pPr>
        <w:pStyle w:val="ListParagraph"/>
        <w:numPr>
          <w:ilvl w:val="0"/>
          <w:numId w:val="6"/>
        </w:numPr>
        <w:rPr>
          <w:color w:val="CC00CC"/>
          <w:sz w:val="36"/>
          <w:szCs w:val="28"/>
        </w:rPr>
      </w:pPr>
      <w:r w:rsidRPr="00C05628">
        <w:rPr>
          <w:color w:val="CC00CC"/>
          <w:sz w:val="36"/>
          <w:szCs w:val="28"/>
        </w:rPr>
        <w:t xml:space="preserve">Peter the Great – ruled Russia: increased westernization and trade by changing the capital to St. Petersburg </w:t>
      </w:r>
    </w:p>
    <w:p w:rsidR="008F5F1F" w:rsidRPr="00C05628" w:rsidRDefault="008F5F1F" w:rsidP="00FC1F5E">
      <w:pPr>
        <w:pStyle w:val="ListParagraph"/>
        <w:numPr>
          <w:ilvl w:val="0"/>
          <w:numId w:val="6"/>
        </w:numPr>
        <w:rPr>
          <w:color w:val="CC00CC"/>
          <w:sz w:val="36"/>
          <w:szCs w:val="28"/>
        </w:rPr>
      </w:pPr>
      <w:r w:rsidRPr="00C05628">
        <w:rPr>
          <w:color w:val="CC00CC"/>
          <w:sz w:val="36"/>
          <w:szCs w:val="28"/>
        </w:rPr>
        <w:t xml:space="preserve">Catherine the Great – ruled Russia: negotiating the partition between Russia, Prussia and Austria, and acquiring a warm water port from the Ottoman Empire. </w:t>
      </w:r>
    </w:p>
    <w:sectPr w:rsidR="008F5F1F" w:rsidRPr="00C05628" w:rsidSect="00585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5D3"/>
    <w:multiLevelType w:val="hybridMultilevel"/>
    <w:tmpl w:val="71C659E6"/>
    <w:lvl w:ilvl="0" w:tplc="5B30AB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4C600CF"/>
    <w:multiLevelType w:val="hybridMultilevel"/>
    <w:tmpl w:val="7D4E8F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CA318C5"/>
    <w:multiLevelType w:val="hybridMultilevel"/>
    <w:tmpl w:val="FCFACB6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13A0C7A"/>
    <w:multiLevelType w:val="hybridMultilevel"/>
    <w:tmpl w:val="B456D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0A62EA"/>
    <w:multiLevelType w:val="hybridMultilevel"/>
    <w:tmpl w:val="4258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D24"/>
    <w:multiLevelType w:val="hybridMultilevel"/>
    <w:tmpl w:val="5FF6B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9A21D1"/>
    <w:multiLevelType w:val="hybridMultilevel"/>
    <w:tmpl w:val="5EB84A46"/>
    <w:lvl w:ilvl="0" w:tplc="712E5C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6"/>
    <w:rsid w:val="000C0D46"/>
    <w:rsid w:val="001F6A83"/>
    <w:rsid w:val="0021288C"/>
    <w:rsid w:val="003A658A"/>
    <w:rsid w:val="0048250C"/>
    <w:rsid w:val="00493E65"/>
    <w:rsid w:val="004B3CA2"/>
    <w:rsid w:val="005858F6"/>
    <w:rsid w:val="005A2E05"/>
    <w:rsid w:val="006665B0"/>
    <w:rsid w:val="00753C3D"/>
    <w:rsid w:val="008E214B"/>
    <w:rsid w:val="008F5F1F"/>
    <w:rsid w:val="00BD7F21"/>
    <w:rsid w:val="00C05628"/>
    <w:rsid w:val="00CD12B5"/>
    <w:rsid w:val="00D3772E"/>
    <w:rsid w:val="00E7002D"/>
    <w:rsid w:val="00EE6449"/>
    <w:rsid w:val="00F14E0C"/>
    <w:rsid w:val="00F32BE4"/>
    <w:rsid w:val="00F359B6"/>
    <w:rsid w:val="00F830FE"/>
    <w:rsid w:val="00FC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388EA"/>
  <w15:chartTrackingRefBased/>
  <w15:docId w15:val="{68BC2D3B-175D-43BA-BF35-DB442B73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4</cp:revision>
  <cp:lastPrinted>2017-11-29T15:34:00Z</cp:lastPrinted>
  <dcterms:created xsi:type="dcterms:W3CDTF">2017-11-29T14:45:00Z</dcterms:created>
  <dcterms:modified xsi:type="dcterms:W3CDTF">2017-11-30T20:20:00Z</dcterms:modified>
</cp:coreProperties>
</file>