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D1" w:rsidRPr="00F24FD1" w:rsidRDefault="00F24FD1" w:rsidP="00F24FD1">
      <w:pPr>
        <w:jc w:val="center"/>
        <w:rPr>
          <w:b/>
          <w:u w:val="single"/>
        </w:rPr>
      </w:pPr>
      <w:r w:rsidRPr="00F24FD1">
        <w:rPr>
          <w:b/>
          <w:u w:val="single"/>
        </w:rPr>
        <w:t>Unit 5: Age of Revolutions Vocabulary</w:t>
      </w:r>
    </w:p>
    <w:p w:rsidR="00F24FD1" w:rsidRDefault="00F24FD1" w:rsidP="00376392">
      <w:pPr>
        <w:pStyle w:val="ListParagraph"/>
        <w:numPr>
          <w:ilvl w:val="0"/>
          <w:numId w:val="1"/>
        </w:numPr>
        <w:sectPr w:rsidR="00F24FD1" w:rsidSect="0037639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014D1" w:rsidRDefault="00B014D1" w:rsidP="00376392">
      <w:pPr>
        <w:pStyle w:val="ListParagraph"/>
        <w:numPr>
          <w:ilvl w:val="0"/>
          <w:numId w:val="1"/>
        </w:numPr>
      </w:pPr>
      <w:r w:rsidRPr="00F24FD1">
        <w:t xml:space="preserve">Heliocentric (pg. 481) – </w:t>
      </w:r>
    </w:p>
    <w:p w:rsidR="00F24FD1" w:rsidRPr="00F24FD1" w:rsidRDefault="00F24FD1" w:rsidP="00F24FD1"/>
    <w:p w:rsidR="00F24FD1" w:rsidRDefault="00B014D1" w:rsidP="00376392">
      <w:pPr>
        <w:pStyle w:val="ListParagraph"/>
        <w:numPr>
          <w:ilvl w:val="0"/>
          <w:numId w:val="1"/>
        </w:numPr>
      </w:pPr>
      <w:r w:rsidRPr="00F24FD1">
        <w:t xml:space="preserve">Rationalism (pg. 489) – </w:t>
      </w:r>
    </w:p>
    <w:p w:rsidR="00F24FD1" w:rsidRPr="00F24FD1" w:rsidRDefault="00F24FD1" w:rsidP="00F24FD1"/>
    <w:p w:rsidR="00F24FD1" w:rsidRDefault="00F24FD1" w:rsidP="00376392">
      <w:pPr>
        <w:pStyle w:val="ListParagraph"/>
        <w:numPr>
          <w:ilvl w:val="0"/>
          <w:numId w:val="1"/>
        </w:numPr>
      </w:pPr>
      <w:r>
        <w:t xml:space="preserve">Neoclassical (pg. 496) – </w:t>
      </w:r>
    </w:p>
    <w:p w:rsidR="00F24FD1" w:rsidRDefault="00F24FD1" w:rsidP="00F24FD1">
      <w:pPr>
        <w:pStyle w:val="ListParagraph"/>
      </w:pPr>
    </w:p>
    <w:p w:rsidR="00F24FD1" w:rsidRDefault="00F24FD1" w:rsidP="00F24FD1">
      <w:pPr>
        <w:pStyle w:val="ListParagraph"/>
        <w:ind w:left="360"/>
      </w:pPr>
    </w:p>
    <w:p w:rsidR="00F24FD1" w:rsidRDefault="00F24FD1" w:rsidP="00376392">
      <w:pPr>
        <w:pStyle w:val="ListParagraph"/>
        <w:numPr>
          <w:ilvl w:val="0"/>
          <w:numId w:val="1"/>
        </w:numPr>
      </w:pPr>
      <w:r>
        <w:t xml:space="preserve">Checks and balances (pg. 510) – </w:t>
      </w:r>
    </w:p>
    <w:p w:rsidR="00F24FD1" w:rsidRDefault="00F24FD1" w:rsidP="00F24FD1">
      <w:pPr>
        <w:pStyle w:val="ListParagraph"/>
        <w:ind w:left="360"/>
      </w:pPr>
    </w:p>
    <w:p w:rsidR="00F24FD1" w:rsidRDefault="00F24FD1" w:rsidP="00F24FD1">
      <w:pPr>
        <w:pStyle w:val="ListParagraph"/>
        <w:ind w:left="360"/>
      </w:pPr>
    </w:p>
    <w:p w:rsidR="00F24FD1" w:rsidRDefault="00F24FD1" w:rsidP="00376392">
      <w:pPr>
        <w:pStyle w:val="ListParagraph"/>
        <w:numPr>
          <w:ilvl w:val="0"/>
          <w:numId w:val="1"/>
        </w:numPr>
      </w:pPr>
      <w:r>
        <w:t xml:space="preserve">Federal System (pg. 510) – </w:t>
      </w:r>
    </w:p>
    <w:p w:rsidR="00F24FD1" w:rsidRDefault="00F24FD1" w:rsidP="00F24FD1"/>
    <w:p w:rsidR="00F24FD1" w:rsidRDefault="00F24FD1" w:rsidP="00376392">
      <w:pPr>
        <w:pStyle w:val="ListParagraph"/>
        <w:numPr>
          <w:ilvl w:val="0"/>
          <w:numId w:val="1"/>
        </w:numPr>
      </w:pPr>
      <w:r>
        <w:t xml:space="preserve">Deficit Spending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Nationalism – </w:t>
      </w:r>
    </w:p>
    <w:p w:rsidR="00F24FD1" w:rsidRDefault="00F24FD1" w:rsidP="00F24FD1"/>
    <w:p w:rsidR="00F24FD1" w:rsidRDefault="00F24FD1" w:rsidP="00376392">
      <w:pPr>
        <w:pStyle w:val="ListParagraph"/>
        <w:numPr>
          <w:ilvl w:val="0"/>
          <w:numId w:val="1"/>
        </w:numPr>
      </w:pPr>
      <w:r>
        <w:t xml:space="preserve">Estates (pg. 516) – </w:t>
      </w:r>
    </w:p>
    <w:p w:rsidR="00F24FD1" w:rsidRDefault="00F24FD1" w:rsidP="00F24FD1"/>
    <w:p w:rsidR="00F24FD1" w:rsidRDefault="00F24FD1" w:rsidP="00376392">
      <w:pPr>
        <w:pStyle w:val="ListParagraph"/>
        <w:numPr>
          <w:ilvl w:val="0"/>
          <w:numId w:val="1"/>
        </w:numPr>
      </w:pPr>
      <w:r>
        <w:t xml:space="preserve">Guillotine (pg. 528) – </w:t>
      </w:r>
    </w:p>
    <w:p w:rsidR="00F24FD1" w:rsidRDefault="00F24FD1" w:rsidP="00F24FD1"/>
    <w:p w:rsidR="00F24FD1" w:rsidRDefault="00F24FD1" w:rsidP="00376392">
      <w:pPr>
        <w:pStyle w:val="ListParagraph"/>
        <w:numPr>
          <w:ilvl w:val="0"/>
          <w:numId w:val="1"/>
        </w:numPr>
      </w:pPr>
      <w:r>
        <w:t xml:space="preserve">Plebiscite (pg. 532)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Abdicated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Blockade (pg. 537)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Scorched-earth policy (pg. 538)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Balance of Power (pg. 541)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Legitimacy (pg. 542) – </w:t>
      </w:r>
    </w:p>
    <w:p w:rsidR="00F24FD1" w:rsidRDefault="00F24FD1" w:rsidP="00F24FD1"/>
    <w:p w:rsidR="00F24FD1" w:rsidRDefault="00F24FD1" w:rsidP="00F24FD1">
      <w:pPr>
        <w:pStyle w:val="ListParagraph"/>
      </w:pPr>
    </w:p>
    <w:p w:rsidR="00B014D1" w:rsidRDefault="00F24FD1" w:rsidP="00F24FD1">
      <w:pPr>
        <w:pStyle w:val="ListParagraph"/>
        <w:numPr>
          <w:ilvl w:val="0"/>
          <w:numId w:val="1"/>
        </w:numPr>
      </w:pPr>
      <w:r>
        <w:t>Industrialization (pg. 589) –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Factors of production (pg. 590)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Entrepreneur (pg. 592) – </w:t>
      </w:r>
    </w:p>
    <w:p w:rsidR="00F24FD1" w:rsidRDefault="00F24FD1" w:rsidP="00F24FD1">
      <w:pPr>
        <w:pStyle w:val="ListParagraph"/>
      </w:pPr>
    </w:p>
    <w:p w:rsidR="00F24FD1" w:rsidRDefault="00F24FD1" w:rsidP="00F24FD1">
      <w:pPr>
        <w:pStyle w:val="ListParagraph"/>
        <w:ind w:left="360"/>
      </w:pPr>
    </w:p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Urbanization (pg. 596)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Capitalism (pg. 615) – </w:t>
      </w:r>
    </w:p>
    <w:p w:rsidR="00F24FD1" w:rsidRDefault="00F24FD1" w:rsidP="00F24FD1">
      <w:pPr>
        <w:pStyle w:val="ListParagraph"/>
      </w:pPr>
    </w:p>
    <w:p w:rsidR="00F24FD1" w:rsidRDefault="00F24FD1" w:rsidP="00F24FD1">
      <w:pPr>
        <w:pStyle w:val="ListParagraph"/>
        <w:ind w:left="360"/>
      </w:pPr>
    </w:p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Utilitarianism (pg. 616)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Socialism (pg. 616) – </w:t>
      </w:r>
    </w:p>
    <w:p w:rsidR="00F24FD1" w:rsidRDefault="00F24FD1" w:rsidP="00F24FD1"/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Communism (pg. 618) – </w:t>
      </w:r>
    </w:p>
    <w:p w:rsidR="00F24FD1" w:rsidRDefault="00F24FD1" w:rsidP="00F24FD1">
      <w:pPr>
        <w:pStyle w:val="ListParagraph"/>
      </w:pPr>
    </w:p>
    <w:p w:rsidR="00F24FD1" w:rsidRDefault="00F24FD1" w:rsidP="00F24FD1">
      <w:pPr>
        <w:pStyle w:val="ListParagraph"/>
        <w:ind w:left="360"/>
      </w:pPr>
    </w:p>
    <w:p w:rsidR="00F24FD1" w:rsidRDefault="00F24FD1" w:rsidP="00F24FD1">
      <w:pPr>
        <w:pStyle w:val="ListParagraph"/>
        <w:numPr>
          <w:ilvl w:val="0"/>
          <w:numId w:val="1"/>
        </w:numPr>
      </w:pPr>
      <w:r>
        <w:t xml:space="preserve">Anarchism (pg. 620) – </w:t>
      </w:r>
    </w:p>
    <w:p w:rsidR="00F24FD1" w:rsidRDefault="00F24FD1" w:rsidP="00F24FD1">
      <w:bookmarkStart w:id="0" w:name="_GoBack"/>
      <w:bookmarkEnd w:id="0"/>
    </w:p>
    <w:p w:rsidR="00A414F5" w:rsidRDefault="00F24FD1" w:rsidP="00A414F5">
      <w:pPr>
        <w:pStyle w:val="ListParagraph"/>
        <w:numPr>
          <w:ilvl w:val="0"/>
          <w:numId w:val="1"/>
        </w:numPr>
      </w:pPr>
      <w:r>
        <w:t xml:space="preserve">Unions (pg. 622) – </w:t>
      </w:r>
    </w:p>
    <w:p w:rsidR="001E7BAB" w:rsidRDefault="001E7BAB" w:rsidP="001E7BAB"/>
    <w:p w:rsidR="0063251B" w:rsidRDefault="0063251B" w:rsidP="0063251B"/>
    <w:sectPr w:rsidR="0063251B" w:rsidSect="00F24FD1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05C36"/>
    <w:multiLevelType w:val="hybridMultilevel"/>
    <w:tmpl w:val="ADA66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92"/>
    <w:rsid w:val="001179E2"/>
    <w:rsid w:val="001E7BAB"/>
    <w:rsid w:val="00203B21"/>
    <w:rsid w:val="00221060"/>
    <w:rsid w:val="00306BF1"/>
    <w:rsid w:val="00376392"/>
    <w:rsid w:val="003D561C"/>
    <w:rsid w:val="003E6720"/>
    <w:rsid w:val="004350CA"/>
    <w:rsid w:val="0047125A"/>
    <w:rsid w:val="00503BF8"/>
    <w:rsid w:val="005C0A35"/>
    <w:rsid w:val="0063251B"/>
    <w:rsid w:val="00730850"/>
    <w:rsid w:val="00741386"/>
    <w:rsid w:val="008D360B"/>
    <w:rsid w:val="009D065D"/>
    <w:rsid w:val="00A414F5"/>
    <w:rsid w:val="00A44273"/>
    <w:rsid w:val="00B014D1"/>
    <w:rsid w:val="00BB75A9"/>
    <w:rsid w:val="00DC3FBF"/>
    <w:rsid w:val="00E4696C"/>
    <w:rsid w:val="00F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EFBD"/>
  <w15:chartTrackingRefBased/>
  <w15:docId w15:val="{D111259A-F995-41D3-B834-861883BE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2018-01-08T18:38:00Z</dcterms:created>
  <dcterms:modified xsi:type="dcterms:W3CDTF">2018-01-08T18:38:00Z</dcterms:modified>
</cp:coreProperties>
</file>